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35AE" w14:textId="5DED732E" w:rsidR="0025160A" w:rsidRPr="004B04FE" w:rsidRDefault="00B4187A" w:rsidP="00D6165F">
      <w:pPr>
        <w:tabs>
          <w:tab w:val="left" w:pos="4095"/>
          <w:tab w:val="right" w:pos="8715"/>
        </w:tabs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D41D6E">
        <w:rPr>
          <w:rFonts w:ascii="ＭＳ 明朝" w:hint="eastAsia"/>
        </w:rPr>
        <w:t>第</w:t>
      </w:r>
      <w:r w:rsidR="00995A82">
        <w:rPr>
          <w:rFonts w:ascii="ＭＳ 明朝" w:hint="eastAsia"/>
        </w:rPr>
        <w:t>５</w:t>
      </w:r>
      <w:r w:rsidR="00D41D6E">
        <w:rPr>
          <w:rFonts w:ascii="ＭＳ 明朝" w:hint="eastAsia"/>
        </w:rPr>
        <w:t>号様式</w:t>
      </w:r>
      <w:r w:rsidR="0025160A" w:rsidRPr="004B04FE">
        <w:rPr>
          <w:rFonts w:ascii="ＭＳ 明朝" w:hint="eastAsia"/>
        </w:rPr>
        <w:t>）</w:t>
      </w:r>
    </w:p>
    <w:p w14:paraId="59C2048A" w14:textId="3F8270E9" w:rsidR="0025160A" w:rsidRPr="004B04FE" w:rsidRDefault="00102008" w:rsidP="0025160A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実　績　調　書</w:t>
      </w:r>
      <w:r w:rsidR="00712F9C">
        <w:rPr>
          <w:rFonts w:ascii="ＭＳ 明朝" w:hint="eastAsia"/>
          <w:b/>
          <w:sz w:val="28"/>
          <w:szCs w:val="28"/>
        </w:rPr>
        <w:t xml:space="preserve">　</w:t>
      </w:r>
    </w:p>
    <w:p w14:paraId="0335020C" w14:textId="77777777" w:rsidR="00962310" w:rsidRPr="004B04FE" w:rsidRDefault="00962310" w:rsidP="00962310">
      <w:pPr>
        <w:rPr>
          <w:rFonts w:ascii="ＭＳ 明朝"/>
        </w:rPr>
      </w:pPr>
    </w:p>
    <w:p w14:paraId="239C26A8" w14:textId="7B80F71B" w:rsidR="00962310" w:rsidRPr="004B04FE" w:rsidRDefault="00962310" w:rsidP="00962310">
      <w:pPr>
        <w:tabs>
          <w:tab w:val="right" w:pos="8715"/>
        </w:tabs>
        <w:wordWrap w:val="0"/>
        <w:jc w:val="right"/>
        <w:rPr>
          <w:rFonts w:ascii="ＭＳ 明朝"/>
          <w:u w:val="single"/>
        </w:rPr>
      </w:pPr>
      <w:r w:rsidRPr="004B04FE">
        <w:rPr>
          <w:rFonts w:ascii="ＭＳ 明朝" w:hint="eastAsia"/>
          <w:u w:val="single"/>
          <w:lang w:eastAsia="zh-CN"/>
        </w:rPr>
        <w:t>会社名</w:t>
      </w:r>
      <w:r w:rsidRPr="004B04FE">
        <w:rPr>
          <w:rFonts w:ascii="ＭＳ 明朝" w:hint="eastAsia"/>
          <w:u w:val="single"/>
        </w:rPr>
        <w:t xml:space="preserve">                              </w:t>
      </w:r>
      <w:r w:rsidR="00D41D6E">
        <w:rPr>
          <w:rFonts w:ascii="ＭＳ 明朝" w:hint="eastAsia"/>
          <w:u w:val="single"/>
        </w:rPr>
        <w:t>印</w:t>
      </w:r>
    </w:p>
    <w:p w14:paraId="3883B986" w14:textId="77777777" w:rsidR="00962310" w:rsidRPr="004B04FE" w:rsidRDefault="00962310" w:rsidP="00962310">
      <w:pPr>
        <w:rPr>
          <w:rFonts w:ascii="ＭＳ 明朝"/>
        </w:rPr>
      </w:pPr>
    </w:p>
    <w:p w14:paraId="307126E4" w14:textId="67E8C0E8" w:rsidR="0025160A" w:rsidRDefault="00712F9C" w:rsidP="0025160A">
      <w:pPr>
        <w:rPr>
          <w:rFonts w:ascii="ＭＳ 明朝"/>
        </w:rPr>
      </w:pPr>
      <w:r>
        <w:rPr>
          <w:rFonts w:ascii="ＭＳ 明朝" w:hint="eastAsia"/>
        </w:rPr>
        <w:t>○</w:t>
      </w:r>
      <w:r w:rsidR="00083334" w:rsidRPr="00083334">
        <w:rPr>
          <w:rFonts w:ascii="ＭＳ 明朝" w:hint="eastAsia"/>
        </w:rPr>
        <w:t>農業振興計画、商業・産業振興計画</w:t>
      </w:r>
      <w:r w:rsidR="00762616">
        <w:rPr>
          <w:rFonts w:ascii="ＭＳ 明朝" w:hint="eastAsia"/>
        </w:rPr>
        <w:t>（同種・類似業務）</w:t>
      </w:r>
      <w:r w:rsidR="00083334" w:rsidRPr="00083334">
        <w:rPr>
          <w:rFonts w:ascii="ＭＳ 明朝" w:hint="eastAsia"/>
        </w:rPr>
        <w:t>の</w:t>
      </w:r>
      <w:r w:rsidR="00D41D6E">
        <w:rPr>
          <w:rFonts w:ascii="ＭＳ 明朝" w:hint="eastAsia"/>
        </w:rPr>
        <w:t>策定実績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448"/>
        <w:gridCol w:w="1261"/>
        <w:gridCol w:w="1818"/>
        <w:gridCol w:w="1762"/>
        <w:gridCol w:w="2720"/>
      </w:tblGrid>
      <w:tr w:rsidR="00712F9C" w14:paraId="0BB13699" w14:textId="77777777" w:rsidTr="00D41D6E">
        <w:trPr>
          <w:trHeight w:val="360"/>
        </w:trPr>
        <w:tc>
          <w:tcPr>
            <w:tcW w:w="520" w:type="dxa"/>
            <w:vAlign w:val="center"/>
          </w:tcPr>
          <w:p w14:paraId="7FEDD12A" w14:textId="77777777" w:rsidR="00712F9C" w:rsidRDefault="00712F9C" w:rsidP="00712F9C">
            <w:pPr>
              <w:ind w:left="3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1448" w:type="dxa"/>
            <w:vAlign w:val="center"/>
          </w:tcPr>
          <w:p w14:paraId="617E3E61" w14:textId="77777777" w:rsidR="00712F9C" w:rsidRDefault="00712F9C" w:rsidP="00712F9C">
            <w:pPr>
              <w:ind w:left="9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業務名</w:t>
            </w:r>
          </w:p>
        </w:tc>
        <w:tc>
          <w:tcPr>
            <w:tcW w:w="1261" w:type="dxa"/>
            <w:vAlign w:val="center"/>
          </w:tcPr>
          <w:p w14:paraId="432BEE79" w14:textId="77777777" w:rsidR="00712F9C" w:rsidRDefault="00712F9C" w:rsidP="00712F9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発注者</w:t>
            </w:r>
          </w:p>
        </w:tc>
        <w:tc>
          <w:tcPr>
            <w:tcW w:w="1818" w:type="dxa"/>
            <w:vAlign w:val="center"/>
          </w:tcPr>
          <w:p w14:paraId="07686CA1" w14:textId="77777777" w:rsidR="00712F9C" w:rsidRDefault="00712F9C" w:rsidP="00712F9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履行期間</w:t>
            </w:r>
          </w:p>
        </w:tc>
        <w:tc>
          <w:tcPr>
            <w:tcW w:w="1762" w:type="dxa"/>
            <w:vAlign w:val="center"/>
          </w:tcPr>
          <w:p w14:paraId="4C1C19B4" w14:textId="77777777" w:rsidR="00712F9C" w:rsidRDefault="00712F9C" w:rsidP="00712F9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契約金額</w:t>
            </w:r>
          </w:p>
        </w:tc>
        <w:tc>
          <w:tcPr>
            <w:tcW w:w="2720" w:type="dxa"/>
            <w:vAlign w:val="center"/>
          </w:tcPr>
          <w:p w14:paraId="6D12F796" w14:textId="77777777" w:rsidR="00712F9C" w:rsidRDefault="00712F9C" w:rsidP="00712F9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業務概要</w:t>
            </w:r>
          </w:p>
        </w:tc>
      </w:tr>
      <w:tr w:rsidR="00712F9C" w14:paraId="74E48BDF" w14:textId="77777777" w:rsidTr="00D41D6E">
        <w:trPr>
          <w:trHeight w:val="1144"/>
        </w:trPr>
        <w:tc>
          <w:tcPr>
            <w:tcW w:w="520" w:type="dxa"/>
            <w:vAlign w:val="center"/>
          </w:tcPr>
          <w:p w14:paraId="28883DDC" w14:textId="77777777" w:rsidR="00712F9C" w:rsidRP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448" w:type="dxa"/>
            <w:vAlign w:val="center"/>
          </w:tcPr>
          <w:p w14:paraId="0DB9F632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32268467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0AB22BA7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70415D0A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169B2B64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59DC5E63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761DEB9B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  <w:tr w:rsidR="00712F9C" w14:paraId="464E5632" w14:textId="77777777" w:rsidTr="00D41D6E">
        <w:trPr>
          <w:trHeight w:val="976"/>
        </w:trPr>
        <w:tc>
          <w:tcPr>
            <w:tcW w:w="520" w:type="dxa"/>
            <w:vAlign w:val="center"/>
          </w:tcPr>
          <w:p w14:paraId="7ED6DFDF" w14:textId="77777777" w:rsidR="00712F9C" w:rsidRP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448" w:type="dxa"/>
            <w:vAlign w:val="center"/>
          </w:tcPr>
          <w:p w14:paraId="14576394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793D817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DD5D473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0F4447C7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4982447B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2589FC73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39A6927B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  <w:tr w:rsidR="00712F9C" w14:paraId="18430D7F" w14:textId="77777777" w:rsidTr="00D41D6E">
        <w:trPr>
          <w:trHeight w:val="1118"/>
        </w:trPr>
        <w:tc>
          <w:tcPr>
            <w:tcW w:w="520" w:type="dxa"/>
            <w:vAlign w:val="center"/>
          </w:tcPr>
          <w:p w14:paraId="464D8A04" w14:textId="77777777" w:rsidR="00712F9C" w:rsidRP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1448" w:type="dxa"/>
            <w:vAlign w:val="center"/>
          </w:tcPr>
          <w:p w14:paraId="27B48ABB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543AE227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7202D12D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711F9179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631CBEF9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60D74593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3D95008E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  <w:tr w:rsidR="00712F9C" w14:paraId="7E38459E" w14:textId="77777777" w:rsidTr="00D41D6E">
        <w:trPr>
          <w:trHeight w:val="1133"/>
        </w:trPr>
        <w:tc>
          <w:tcPr>
            <w:tcW w:w="520" w:type="dxa"/>
            <w:vAlign w:val="center"/>
          </w:tcPr>
          <w:p w14:paraId="5F6986AB" w14:textId="77777777" w:rsidR="00712F9C" w:rsidRP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1448" w:type="dxa"/>
            <w:vAlign w:val="center"/>
          </w:tcPr>
          <w:p w14:paraId="6E603D89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7D25B4CA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2A95ABAF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4AE82D9E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482AE675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30D7EB19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6662FAB1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  <w:tr w:rsidR="00712F9C" w14:paraId="7540F572" w14:textId="77777777" w:rsidTr="00D41D6E">
        <w:trPr>
          <w:trHeight w:val="1121"/>
        </w:trPr>
        <w:tc>
          <w:tcPr>
            <w:tcW w:w="520" w:type="dxa"/>
            <w:vAlign w:val="center"/>
          </w:tcPr>
          <w:p w14:paraId="4FD3BF20" w14:textId="77777777" w:rsidR="00712F9C" w:rsidRDefault="00712F9C" w:rsidP="00712F9C">
            <w:pPr>
              <w:ind w:left="39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1448" w:type="dxa"/>
            <w:vAlign w:val="center"/>
          </w:tcPr>
          <w:p w14:paraId="09580ADE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11A58AC4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14:paraId="16C949D0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  <w:p w14:paraId="4321646A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～</w:t>
            </w:r>
          </w:p>
          <w:p w14:paraId="731604A8" w14:textId="77777777" w:rsidR="00712F9C" w:rsidRPr="00F400E1" w:rsidRDefault="00712F9C" w:rsidP="00712F9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62" w:type="dxa"/>
            <w:vAlign w:val="center"/>
          </w:tcPr>
          <w:p w14:paraId="2EBD8C2E" w14:textId="77777777" w:rsidR="00712F9C" w:rsidRPr="00F400E1" w:rsidRDefault="00712F9C" w:rsidP="00712F9C">
            <w:pPr>
              <w:ind w:left="39"/>
              <w:jc w:val="right"/>
              <w:rPr>
                <w:rFonts w:ascii="ＭＳ 明朝"/>
                <w:sz w:val="18"/>
                <w:szCs w:val="18"/>
              </w:rPr>
            </w:pPr>
            <w:r w:rsidRPr="00F400E1">
              <w:rPr>
                <w:rFonts w:ascii="ＭＳ 明朝" w:hint="eastAsia"/>
                <w:sz w:val="18"/>
                <w:szCs w:val="18"/>
              </w:rPr>
              <w:t>円</w:t>
            </w:r>
          </w:p>
        </w:tc>
        <w:tc>
          <w:tcPr>
            <w:tcW w:w="2720" w:type="dxa"/>
            <w:vAlign w:val="center"/>
          </w:tcPr>
          <w:p w14:paraId="38B790F6" w14:textId="77777777" w:rsidR="00712F9C" w:rsidRPr="00F400E1" w:rsidRDefault="00712F9C" w:rsidP="00712F9C">
            <w:pPr>
              <w:ind w:left="39"/>
              <w:rPr>
                <w:rFonts w:ascii="ＭＳ 明朝"/>
                <w:sz w:val="18"/>
                <w:szCs w:val="18"/>
              </w:rPr>
            </w:pPr>
          </w:p>
        </w:tc>
      </w:tr>
    </w:tbl>
    <w:p w14:paraId="22A8C935" w14:textId="69ECCC49" w:rsidR="00D41D6E" w:rsidRDefault="00D41D6E" w:rsidP="00D41D6E">
      <w:pPr>
        <w:ind w:firstLineChars="100" w:firstLine="210"/>
        <w:rPr>
          <w:rFonts w:ascii="ＭＳ 明朝"/>
        </w:rPr>
      </w:pPr>
    </w:p>
    <w:p w14:paraId="48911F70" w14:textId="77777777" w:rsidR="00083334" w:rsidRDefault="00D41D6E" w:rsidP="009F66FB">
      <w:pPr>
        <w:rPr>
          <w:rFonts w:ascii="ＭＳ 明朝"/>
        </w:rPr>
      </w:pPr>
      <w:r>
        <w:rPr>
          <w:rFonts w:ascii="ＭＳ 明朝" w:hint="eastAsia"/>
        </w:rPr>
        <w:t>※</w:t>
      </w:r>
      <w:r w:rsidR="00083334" w:rsidRPr="00083334">
        <w:rPr>
          <w:rFonts w:ascii="ＭＳ 明朝" w:hint="eastAsia"/>
        </w:rPr>
        <w:tab/>
        <w:t>過去2年間（令和5年4月1日～令和7年3月31日）に国又は地方公共団体が発注した農業振興計</w:t>
      </w:r>
      <w:r w:rsidR="00083334">
        <w:rPr>
          <w:rFonts w:ascii="ＭＳ 明朝" w:hint="eastAsia"/>
        </w:rPr>
        <w:t xml:space="preserve"> </w:t>
      </w:r>
    </w:p>
    <w:p w14:paraId="27E2145D" w14:textId="55DBA4ED" w:rsidR="009F66FB" w:rsidRDefault="00083334" w:rsidP="00083334">
      <w:pPr>
        <w:ind w:firstLineChars="100" w:firstLine="210"/>
        <w:rPr>
          <w:rFonts w:ascii="ＭＳ 明朝"/>
        </w:rPr>
      </w:pPr>
      <w:r w:rsidRPr="00083334">
        <w:rPr>
          <w:rFonts w:ascii="ＭＳ 明朝" w:hint="eastAsia"/>
        </w:rPr>
        <w:t>画、商業・産業振興計画の同種・類似業務のいずれかを元請けとして完了した実績</w:t>
      </w:r>
      <w:r>
        <w:rPr>
          <w:rFonts w:ascii="ＭＳ 明朝" w:hint="eastAsia"/>
        </w:rPr>
        <w:t>を記入すること。</w:t>
      </w:r>
    </w:p>
    <w:p w14:paraId="3905A044" w14:textId="77777777" w:rsidR="009F66FB" w:rsidRPr="009F66FB" w:rsidRDefault="009F66FB" w:rsidP="00D41D6E">
      <w:pPr>
        <w:rPr>
          <w:rFonts w:ascii="ＭＳ 明朝"/>
        </w:rPr>
      </w:pPr>
    </w:p>
    <w:sectPr w:rsidR="009F66FB" w:rsidRPr="009F66FB" w:rsidSect="005F02A7">
      <w:footerReference w:type="even" r:id="rId8"/>
      <w:pgSz w:w="11906" w:h="16838" w:code="9"/>
      <w:pgMar w:top="851" w:right="1134" w:bottom="1304" w:left="1134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8.7pt;height:8.7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858E430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B95EFDD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CD883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3EB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AC7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74D5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3EC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6A02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D23A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3334"/>
    <w:rsid w:val="00084CCD"/>
    <w:rsid w:val="000927C7"/>
    <w:rsid w:val="00097EB1"/>
    <w:rsid w:val="000F2EF7"/>
    <w:rsid w:val="00102008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24CFE"/>
    <w:rsid w:val="0023102C"/>
    <w:rsid w:val="00236F09"/>
    <w:rsid w:val="00241F7E"/>
    <w:rsid w:val="00244C8D"/>
    <w:rsid w:val="0025160A"/>
    <w:rsid w:val="00287886"/>
    <w:rsid w:val="002B3F98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62616"/>
    <w:rsid w:val="00783C24"/>
    <w:rsid w:val="007A55BF"/>
    <w:rsid w:val="007D5EB0"/>
    <w:rsid w:val="007E5708"/>
    <w:rsid w:val="008441A2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5A82"/>
    <w:rsid w:val="009964D2"/>
    <w:rsid w:val="009C6D7D"/>
    <w:rsid w:val="009F4CF9"/>
    <w:rsid w:val="009F66FB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F22EA"/>
    <w:rsid w:val="00C03E22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D41D6E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62645"/>
    <w:rsid w:val="00F655AE"/>
    <w:rsid w:val="00F92948"/>
    <w:rsid w:val="00F95251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100412nakagawa</cp:lastModifiedBy>
  <cp:revision>6</cp:revision>
  <cp:lastPrinted>2011-07-13T06:36:00Z</cp:lastPrinted>
  <dcterms:created xsi:type="dcterms:W3CDTF">2021-06-09T08:24:00Z</dcterms:created>
  <dcterms:modified xsi:type="dcterms:W3CDTF">2025-08-14T07:13:00Z</dcterms:modified>
</cp:coreProperties>
</file>